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FB0D7" w14:textId="502AF6BA" w:rsidR="006400F2" w:rsidRPr="00AA34AA" w:rsidRDefault="006400F2" w:rsidP="006400F2">
      <w:pPr>
        <w:jc w:val="center"/>
        <w:rPr>
          <w:rFonts w:ascii="Calibri" w:eastAsia="Calibri" w:hAnsi="Calibri" w:cs="Calibri"/>
          <w:b/>
          <w:color w:val="7030A0"/>
          <w:sz w:val="32"/>
          <w:szCs w:val="32"/>
        </w:rPr>
      </w:pPr>
      <w:r w:rsidRPr="00AA34AA">
        <w:rPr>
          <w:rFonts w:ascii="Calibri" w:eastAsia="Calibri" w:hAnsi="Calibri" w:cs="Calibri"/>
          <w:b/>
          <w:color w:val="7030A0"/>
          <w:sz w:val="32"/>
          <w:szCs w:val="32"/>
        </w:rPr>
        <w:t>Rakuten Viber подкрепя дамите предприемачи в България в серия проекти в полза на обществото</w:t>
      </w:r>
    </w:p>
    <w:p w14:paraId="31B3132D" w14:textId="13E688C3" w:rsidR="006400F2" w:rsidRDefault="006400F2" w:rsidP="006400F2">
      <w:pPr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Първият проект е за превенция на домашното насилие и овластяване на жените, и е организиран от фондация EMPROVE</w:t>
      </w:r>
    </w:p>
    <w:p w14:paraId="3DF3816F" w14:textId="77777777" w:rsidR="006400F2" w:rsidRDefault="006400F2" w:rsidP="006400F2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41B9623B" w14:textId="66DB917A" w:rsidR="006400F2" w:rsidRDefault="006400F2" w:rsidP="006400F2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София, </w:t>
      </w:r>
      <w:r>
        <w:rPr>
          <w:rFonts w:ascii="Calibri" w:eastAsia="Calibri" w:hAnsi="Calibri" w:cs="Calibri"/>
          <w:b/>
          <w:highlight w:val="white"/>
          <w:lang w:val="en-US"/>
        </w:rPr>
        <w:t>15</w:t>
      </w:r>
      <w:r>
        <w:rPr>
          <w:rFonts w:ascii="Calibri" w:eastAsia="Calibri" w:hAnsi="Calibri" w:cs="Calibri"/>
          <w:b/>
          <w:highlight w:val="white"/>
        </w:rPr>
        <w:t xml:space="preserve"> юли, 2021 г.</w:t>
      </w:r>
      <w:r>
        <w:rPr>
          <w:rFonts w:ascii="Calibri" w:eastAsia="Calibri" w:hAnsi="Calibri" w:cs="Calibri"/>
          <w:highlight w:val="white"/>
        </w:rPr>
        <w:t xml:space="preserve"> - </w:t>
      </w:r>
      <w:hyperlink r:id="rId7">
        <w:r>
          <w:rPr>
            <w:rFonts w:ascii="Calibri" w:eastAsia="Calibri" w:hAnsi="Calibri" w:cs="Calibri"/>
            <w:color w:val="0000FF"/>
            <w:highlight w:val="white"/>
            <w:u w:val="single"/>
          </w:rPr>
          <w:t>Rakuten Viber</w:t>
        </w:r>
      </w:hyperlink>
      <w:r>
        <w:rPr>
          <w:rFonts w:ascii="Calibri" w:eastAsia="Calibri" w:hAnsi="Calibri" w:cs="Calibri"/>
          <w:highlight w:val="white"/>
        </w:rPr>
        <w:t>, водещото</w:t>
      </w:r>
      <w:r>
        <w:rPr>
          <w:rFonts w:ascii="Calibri" w:eastAsia="Calibri" w:hAnsi="Calibri" w:cs="Calibri"/>
        </w:rPr>
        <w:t xml:space="preserve"> приложение за комуникация в света, стартира кампания в подкрепа на проекти с кауза, създадени от български предприемачи. Водена от желанието да подкрепи инициативи със смисъл, компанията ще си партнира с три проекта в различни области, но обединени от това, че са създадени от жени предприемачи,  работещи в полза на обществото.</w:t>
      </w:r>
    </w:p>
    <w:p w14:paraId="3ECD9D9F" w14:textId="60085EBA" w:rsidR="006400F2" w:rsidRDefault="006400F2" w:rsidP="006400F2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„За нас като компания, чиято мисия е да помага на хората да общуват без ограничения, е особено вдъхновяващо да си партнираме с  каузи, които припознаваме като двигатели на положителна промяна. Ние силно вярваме в силата на добрия пример и се надяваме, че чрез тази серия от инициативи ще успеем да насърчим повече дами да развиват уверено успешни бизнес и социални проекти в България. Особено се вълнуваме, че стартираме програмата именно с проект, който освен основан от дама, адресира една от най-болезнените обществени теми, а именно насилието над жени., коментира Зарена Кънчева, директор маркетинг и комуникации за Европа в Rakuten Viber.</w:t>
      </w:r>
    </w:p>
    <w:p w14:paraId="27D18B61" w14:textId="4426FF7A" w:rsidR="006400F2" w:rsidRDefault="006400F2" w:rsidP="006400F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Първият проект, зад който компанията застава, е в партньорство с EMPROVE – фондация, която подкрепя жени, преживели емоционално или физическо насилие, както и неговата превенция - по пътя към тяхното овластяване, независимост и достоен живот. Екипът се състои от професионални психолози, терапевти и юристи, както доброволци и незаменимата общност на #ЖенитеSurvivors. Те предлагат също безплатен онлайн инструмент, поредица от събития, обучения и арт инициативи, които подкрепят жените в тяхното пътуване към овластяване и независимост. Проектът се стреми към цялостно повлияване на обществените нагласи и подкрепа, насочени към жени и момичета, преживели насилие.</w:t>
      </w:r>
    </w:p>
    <w:p w14:paraId="23DFB211" w14:textId="766621F3" w:rsidR="006400F2" w:rsidRDefault="006400F2" w:rsidP="006400F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Rakuten Viber застава зад тази инициатива със създаването на </w:t>
      </w:r>
      <w:hyperlink r:id="rId8" w:history="1">
        <w:r>
          <w:rPr>
            <w:rFonts w:ascii="Calibri" w:eastAsia="Calibri" w:hAnsi="Calibri" w:cs="Calibri"/>
            <w:color w:val="1155CC"/>
            <w:u w:val="single"/>
          </w:rPr>
          <w:t>специални</w:t>
        </w:r>
      </w:hyperlink>
      <w:hyperlink r:id="rId9">
        <w:r>
          <w:rPr>
            <w:rFonts w:ascii="Calibri" w:eastAsia="Calibri" w:hAnsi="Calibri" w:cs="Calibri"/>
            <w:color w:val="1155CC"/>
            <w:u w:val="single"/>
          </w:rPr>
          <w:t xml:space="preserve"> стикери,</w:t>
        </w:r>
      </w:hyperlink>
      <w:r>
        <w:rPr>
          <w:rFonts w:ascii="Calibri" w:eastAsia="Calibri" w:hAnsi="Calibri" w:cs="Calibri"/>
        </w:rPr>
        <w:t xml:space="preserve"> които целят да допринесат за по-голяма разпознаваемост и ангажираност на хората към проблемите на жените, станали жертва на домашно насилие, както и неговата превенция. EMPROVE лансират и своя 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официална общност</w:t>
        </w:r>
      </w:hyperlink>
      <w:r>
        <w:rPr>
          <w:rFonts w:ascii="Calibri" w:eastAsia="Calibri" w:hAnsi="Calibri" w:cs="Calibri"/>
        </w:rPr>
        <w:t>, където потребителите на приложението ще могат да научават полезна информация и да получават различни съвети.</w:t>
      </w:r>
    </w:p>
    <w:p w14:paraId="572CA2C1" w14:textId="77777777" w:rsidR="006400F2" w:rsidRDefault="006400F2" w:rsidP="006400F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r>
        <w:rPr>
          <w:rFonts w:ascii="Calibri" w:eastAsia="Calibri" w:hAnsi="Calibri" w:cs="Calibri"/>
          <w:i/>
        </w:rPr>
        <w:t xml:space="preserve">Само обединени можем да сбъднем големите промени към по-добро, при това устойчиво. В партньорството с Viber разпознахме ключовите съставки за този тип социално значими проекти – мотивация, движена от каузата, искрен ентусиазъм, както и вяра в това, което творим. Именно с този подход искаме да заредим Viber общността на EMPROVE. А с нея и </w:t>
      </w:r>
      <w:r>
        <w:rPr>
          <w:rFonts w:ascii="Calibri" w:eastAsia="Calibri" w:hAnsi="Calibri" w:cs="Calibri"/>
          <w:i/>
        </w:rPr>
        <w:lastRenderedPageBreak/>
        <w:t>пробуждането на обществото за един по-добър живот без токсични взаимоотношения.“</w:t>
      </w:r>
      <w:r>
        <w:rPr>
          <w:rFonts w:ascii="Calibri" w:eastAsia="Calibri" w:hAnsi="Calibri" w:cs="Calibri"/>
        </w:rPr>
        <w:t>, коментира Олга Минева, основател на организация EMPROVE.</w:t>
      </w:r>
    </w:p>
    <w:p w14:paraId="72212FB6" w14:textId="77777777" w:rsidR="006400F2" w:rsidRDefault="006400F2" w:rsidP="006400F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Това е първата голяма социално отговорна кампания за Rakuten Viber в България, насочена изцяло към български предприемачи и проекти с мисия и кауза. Зад проекта застават и  Leanbots, компания, която се занимава с технологични разработки. Екип от разработчици ще изградят чатботовете и технологичните решения на проектите. Комуникационен партньор на кампанията е Publicis Groupe, лидер в комуникациите в глобален план и в България, който предлага цялостен модел на работа  – от стратегическо консултиране до ефективно изпълнение, и част от които е обслужващата Viber PR агенция - MSL Sofia.</w:t>
      </w:r>
    </w:p>
    <w:p w14:paraId="20274D3B" w14:textId="37E216FF" w:rsidR="006400F2" w:rsidRDefault="006400F2" w:rsidP="006400F2">
      <w:pPr>
        <w:jc w:val="both"/>
        <w:rPr>
          <w:rFonts w:ascii="Calibri" w:eastAsia="Calibri" w:hAnsi="Calibri" w:cs="Calibri"/>
          <w:b/>
          <w:color w:val="1155CC"/>
          <w:u w:val="single"/>
        </w:rPr>
      </w:pPr>
      <w:r>
        <w:rPr>
          <w:rFonts w:ascii="Calibri" w:eastAsia="Calibri" w:hAnsi="Calibri" w:cs="Calibri"/>
          <w:b/>
        </w:rPr>
        <w:t>Присъединете се към официалната общност на EMPROVE тук:</w:t>
      </w:r>
      <w:r w:rsidRPr="00043F3F">
        <w:rPr>
          <w:rFonts w:ascii="Calibri" w:eastAsia="Calibri" w:hAnsi="Calibri" w:cs="Calibri"/>
          <w:b/>
          <w:bCs/>
        </w:rPr>
        <w:t xml:space="preserve"> </w:t>
      </w:r>
      <w:hyperlink r:id="rId11" w:tgtFrame="_blank" w:history="1">
        <w:r w:rsidR="00043F3F" w:rsidRPr="00043F3F">
          <w:rPr>
            <w:rStyle w:val="Hyperlink"/>
            <w:b/>
            <w:bCs/>
          </w:rPr>
          <w:t>https://vb.me/ad81d6</w:t>
        </w:r>
      </w:hyperlink>
    </w:p>
    <w:p w14:paraId="4EBBB6C8" w14:textId="77777777" w:rsidR="006400F2" w:rsidRDefault="006400F2" w:rsidP="006400F2">
      <w:pPr>
        <w:jc w:val="both"/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За Rakuten Viber:</w:t>
      </w:r>
    </w:p>
    <w:p w14:paraId="125FFC7D" w14:textId="77777777" w:rsidR="006400F2" w:rsidRDefault="006400F2" w:rsidP="006400F2">
      <w:pPr>
        <w:jc w:val="both"/>
        <w:rPr>
          <w:rFonts w:ascii="Calibri" w:eastAsia="Calibri" w:hAnsi="Calibri" w:cs="Calibri"/>
          <w:color w:val="0A0A0A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A0A0A"/>
          <w:sz w:val="18"/>
          <w:szCs w:val="18"/>
          <w:highlight w:val="white"/>
        </w:rPr>
        <w:t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00000035" w14:textId="02D6F6D5" w:rsidR="00A054C9" w:rsidRDefault="006400F2" w:rsidP="006400F2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A0A0A"/>
          <w:sz w:val="18"/>
          <w:szCs w:val="18"/>
          <w:highlight w:val="white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 Barcelona, както и официален партньор на Golden State Warriors за изпращане на съобщения и разговори.</w:t>
      </w:r>
    </w:p>
    <w:p w14:paraId="00000036" w14:textId="77777777" w:rsidR="00A054C9" w:rsidRDefault="00A054C9">
      <w:pPr>
        <w:spacing w:after="288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sectPr w:rsidR="00A054C9" w:rsidSect="00AA34A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88" w:right="1440" w:bottom="1440" w:left="1440" w:header="720" w:footer="5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13E24" w14:textId="77777777" w:rsidR="00000000" w:rsidRDefault="00AA34AA">
      <w:pPr>
        <w:spacing w:after="0" w:line="240" w:lineRule="auto"/>
      </w:pPr>
      <w:r>
        <w:separator/>
      </w:r>
    </w:p>
  </w:endnote>
  <w:endnote w:type="continuationSeparator" w:id="0">
    <w:p w14:paraId="7F08C021" w14:textId="77777777" w:rsidR="00000000" w:rsidRDefault="00AA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">
    <w:altName w:val="Calibri"/>
    <w:charset w:val="00"/>
    <w:family w:val="auto"/>
    <w:pitch w:val="default"/>
  </w:font>
  <w:font w:name="VIBER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A054C9" w:rsidRDefault="00A05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5DC1EAC8" w:rsidR="00A054C9" w:rsidRDefault="00A054C9">
    <w:pPr>
      <w:tabs>
        <w:tab w:val="center" w:pos="4680"/>
        <w:tab w:val="right" w:pos="9360"/>
      </w:tabs>
      <w:spacing w:after="72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A8BDF" w14:textId="77777777" w:rsidR="00000000" w:rsidRDefault="00AA34AA">
      <w:pPr>
        <w:spacing w:after="0" w:line="240" w:lineRule="auto"/>
      </w:pPr>
      <w:r>
        <w:separator/>
      </w:r>
    </w:p>
  </w:footnote>
  <w:footnote w:type="continuationSeparator" w:id="0">
    <w:p w14:paraId="08AEDEE6" w14:textId="77777777" w:rsidR="00000000" w:rsidRDefault="00AA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8" w14:textId="316B3420" w:rsidR="00A054C9" w:rsidRDefault="00AA34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RPr="00AA34A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7" w14:textId="3E0FDE05" w:rsidR="00A054C9" w:rsidRDefault="00AA34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4B8A4370" wp14:editId="124A0E36">
          <wp:simplePos x="0" y="0"/>
          <wp:positionH relativeFrom="column">
            <wp:posOffset>3467100</wp:posOffset>
          </wp:positionH>
          <wp:positionV relativeFrom="paragraph">
            <wp:posOffset>85725</wp:posOffset>
          </wp:positionV>
          <wp:extent cx="2449838" cy="411857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A34AA">
      <w:t xml:space="preserve"> </w:t>
    </w:r>
    <w:r w:rsidRPr="00AA34AA">
      <w:drawing>
        <wp:anchor distT="0" distB="0" distL="114300" distR="114300" simplePos="0" relativeHeight="251661312" behindDoc="0" locked="0" layoutInCell="1" allowOverlap="1" wp14:anchorId="37FD40AC" wp14:editId="09A6D96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619250" cy="43370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C9"/>
    <w:rsid w:val="00043F3F"/>
    <w:rsid w:val="006400F2"/>
    <w:rsid w:val="00A054C9"/>
    <w:rsid w:val="00AA34AA"/>
    <w:rsid w:val="00D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3802B"/>
  <w15:docId w15:val="{C86F4FDF-7465-4E7D-8FC9-A630A9B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oto Sans" w:eastAsia="Noto Sans" w:hAnsi="Noto Sans" w:cs="Noto Sans"/>
        <w:sz w:val="22"/>
        <w:szCs w:val="22"/>
        <w:lang w:val="bg-BG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0" w:line="240" w:lineRule="auto"/>
      <w:outlineLvl w:val="0"/>
    </w:pPr>
    <w:rPr>
      <w:rFonts w:ascii="VIBER SANS" w:eastAsia="VIBER SANS" w:hAnsi="VIBER SANS" w:cs="VIBER SANS"/>
      <w:color w:val="3DB8C5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0" w:line="240" w:lineRule="auto"/>
      <w:outlineLvl w:val="1"/>
    </w:pPr>
    <w:rPr>
      <w:rFonts w:ascii="VIBER SANS" w:eastAsia="VIBER SANS" w:hAnsi="VIBER SANS" w:cs="VIBER SANS"/>
      <w:color w:val="3DB8C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0" w:line="240" w:lineRule="auto"/>
      <w:outlineLvl w:val="2"/>
    </w:pPr>
    <w:rPr>
      <w:rFonts w:ascii="VIBER SANS" w:eastAsia="VIBER SANS" w:hAnsi="VIBER SANS" w:cs="VIBER SANS"/>
      <w:color w:val="3DB8C5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VIBER SANS" w:eastAsia="VIBER SANS" w:hAnsi="VIBER SANS" w:cs="VIBER SANS"/>
      <w:color w:val="6C3B8C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42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F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F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2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8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0257"/>
    <w:rPr>
      <w:color w:val="800080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4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0F2"/>
  </w:style>
  <w:style w:type="paragraph" w:styleId="Footer">
    <w:name w:val="footer"/>
    <w:basedOn w:val="Normal"/>
    <w:link w:val="FooterChar"/>
    <w:uiPriority w:val="99"/>
    <w:unhideWhenUsed/>
    <w:rsid w:val="0064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.me/95de6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b.me/ad81d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vb.me/ad81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b.me/95de69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SgdGYbdPxCkf3KuwqpaCzwZqRA==">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Lora Lazarova</cp:lastModifiedBy>
  <cp:revision>4</cp:revision>
  <dcterms:created xsi:type="dcterms:W3CDTF">2020-07-02T13:40:00Z</dcterms:created>
  <dcterms:modified xsi:type="dcterms:W3CDTF">2021-07-15T08:29:00Z</dcterms:modified>
</cp:coreProperties>
</file>